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0C4A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 xml:space="preserve">Iekšlietu ministrijas </w:t>
      </w:r>
    </w:p>
    <w:p w14:paraId="4CEE0C4B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4CEE0C4D" w14:textId="77777777" w:rsidR="000A3D70" w:rsidRP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51"/>
        <w:gridCol w:w="3647"/>
        <w:gridCol w:w="5176"/>
      </w:tblGrid>
      <w:tr w:rsidR="000A3D70" w:rsidRPr="000A3D70" w14:paraId="4CEE0C61" w14:textId="77777777" w:rsidTr="005A0B9F">
        <w:trPr>
          <w:trHeight w:val="340"/>
        </w:trPr>
        <w:tc>
          <w:tcPr>
            <w:tcW w:w="1951" w:type="dxa"/>
            <w:shd w:val="clear" w:color="auto" w:fill="auto"/>
          </w:tcPr>
          <w:p w14:paraId="4CEE0C4E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Vārds, uzvārds*</w:t>
            </w:r>
          </w:p>
          <w:p w14:paraId="4CEE0C4F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3647" w:type="dxa"/>
            <w:shd w:val="clear" w:color="auto" w:fill="auto"/>
          </w:tcPr>
          <w:p w14:paraId="4CEE0C50" w14:textId="131BA393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__</w:t>
            </w:r>
            <w:r w:rsidR="005A0B9F">
              <w:rPr>
                <w:rFonts w:ascii="Times New Roman" w:hAnsi="Times New Roman" w:cs="Times New Roman"/>
              </w:rPr>
              <w:t>_____________________________</w:t>
            </w:r>
          </w:p>
          <w:p w14:paraId="4CEE0C51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shd w:val="clear" w:color="auto" w:fill="auto"/>
          </w:tcPr>
          <w:tbl>
            <w:tblPr>
              <w:tblW w:w="4776" w:type="dxa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</w:tblGrid>
            <w:tr w:rsidR="000A3D70" w:rsidRPr="005A0B9F" w14:paraId="4CEE0C5F" w14:textId="77777777" w:rsidTr="00122A0A">
              <w:trPr>
                <w:trHeight w:val="53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2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  <w:p w14:paraId="4CEE0C53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4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5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6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7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8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9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-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A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B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C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D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E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</w:tbl>
          <w:p w14:paraId="4CEE0C60" w14:textId="77777777" w:rsidR="000A3D70" w:rsidRPr="005A0B9F" w:rsidRDefault="000A3D70" w:rsidP="000A3D70">
            <w:pPr>
              <w:spacing w:after="0" w:line="240" w:lineRule="auto"/>
              <w:ind w:left="-116"/>
              <w:rPr>
                <w:rFonts w:ascii="Times New Roman" w:hAnsi="Times New Roman" w:cs="Times New Roman"/>
              </w:rPr>
            </w:pPr>
          </w:p>
        </w:tc>
      </w:tr>
      <w:tr w:rsidR="000A3D70" w:rsidRPr="000A3D70" w14:paraId="4CEE0C63" w14:textId="77777777" w:rsidTr="005A0B9F">
        <w:trPr>
          <w:trHeight w:val="340"/>
        </w:trPr>
        <w:tc>
          <w:tcPr>
            <w:tcW w:w="10774" w:type="dxa"/>
            <w:gridSpan w:val="3"/>
            <w:shd w:val="clear" w:color="auto" w:fill="auto"/>
          </w:tcPr>
          <w:p w14:paraId="4CEE0C62" w14:textId="09357503" w:rsidR="000A3D70" w:rsidRPr="005A0B9F" w:rsidRDefault="000A3D70" w:rsidP="00B635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 xml:space="preserve">Dienesta vieta (VP, VUGD, VRS, </w:t>
            </w:r>
            <w:r w:rsidR="00C5437F" w:rsidRPr="005A0B9F">
              <w:rPr>
                <w:rFonts w:ascii="Times New Roman" w:hAnsi="Times New Roman" w:cs="Times New Roman"/>
              </w:rPr>
              <w:t xml:space="preserve">IDB, </w:t>
            </w:r>
            <w:r w:rsidRPr="005A0B9F">
              <w:rPr>
                <w:rFonts w:ascii="Times New Roman" w:hAnsi="Times New Roman" w:cs="Times New Roman"/>
              </w:rPr>
              <w:t>IeVP)*______________________________</w:t>
            </w:r>
            <w:r w:rsidR="00B635E3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0A3D70" w:rsidRPr="000A3D70" w14:paraId="4CEE0C66" w14:textId="77777777" w:rsidTr="005A0B9F">
        <w:trPr>
          <w:trHeight w:val="340"/>
        </w:trPr>
        <w:tc>
          <w:tcPr>
            <w:tcW w:w="1951" w:type="dxa"/>
            <w:shd w:val="clear" w:color="auto" w:fill="auto"/>
          </w:tcPr>
          <w:p w14:paraId="4CEE0C64" w14:textId="238187D5" w:rsidR="000A3D70" w:rsidRPr="00B635E3" w:rsidRDefault="00B635E3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Dzīvesvietas</w:t>
            </w:r>
            <w:r w:rsidR="00B3068B">
              <w:rPr>
                <w:rFonts w:ascii="Times New Roman" w:hAnsi="Times New Roman" w:cs="Times New Roman"/>
              </w:rPr>
              <w:t xml:space="preserve"> adrese</w:t>
            </w:r>
            <w:r w:rsidR="000A3D70" w:rsidRPr="000A3D7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823" w:type="dxa"/>
            <w:gridSpan w:val="2"/>
            <w:shd w:val="clear" w:color="auto" w:fill="auto"/>
          </w:tcPr>
          <w:p w14:paraId="647E773B" w14:textId="77777777" w:rsidR="005A0B9F" w:rsidRDefault="005A0B9F" w:rsidP="000A3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E0C65" w14:textId="479D8527" w:rsidR="000A3D70" w:rsidRPr="000A3D70" w:rsidRDefault="005A0B9F" w:rsidP="00B63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0A3D70" w:rsidRPr="000A3D70">
              <w:rPr>
                <w:rFonts w:ascii="Times New Roman" w:hAnsi="Times New Roman" w:cs="Times New Roman"/>
                <w:sz w:val="20"/>
                <w:szCs w:val="20"/>
              </w:rPr>
              <w:t>LV_______</w:t>
            </w:r>
          </w:p>
        </w:tc>
      </w:tr>
    </w:tbl>
    <w:p w14:paraId="4CEE0C67" w14:textId="77777777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i/>
          <w:sz w:val="16"/>
          <w:szCs w:val="16"/>
        </w:rPr>
        <w:t>* obligāti aizpildāmā informācija</w:t>
      </w:r>
    </w:p>
    <w:p w14:paraId="4CEE0C69" w14:textId="34D75156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D70">
        <w:rPr>
          <w:rFonts w:ascii="Times New Roman" w:hAnsi="Times New Roman" w:cs="Times New Roman"/>
          <w:sz w:val="20"/>
          <w:szCs w:val="20"/>
        </w:rPr>
        <w:t>Tālrunis________________________E-pasts______________________________</w:t>
      </w:r>
    </w:p>
    <w:p w14:paraId="4CEE0C6A" w14:textId="77777777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i/>
          <w:sz w:val="16"/>
          <w:szCs w:val="16"/>
        </w:rPr>
        <w:t>(informāciju par tālruni un e-pastu vēlams norādīt, lai nodrošinātu saziņu nepieciešamības gadījumā)</w:t>
      </w:r>
    </w:p>
    <w:p w14:paraId="4CEE0C6B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EE0C6C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70">
        <w:rPr>
          <w:rFonts w:ascii="Times New Roman" w:hAnsi="Times New Roman" w:cs="Times New Roman"/>
          <w:b/>
          <w:sz w:val="20"/>
          <w:szCs w:val="20"/>
        </w:rPr>
        <w:t>IESNIEGUMS PAR IZMAKSU KOMPENSĀCIJU</w:t>
      </w:r>
    </w:p>
    <w:p w14:paraId="4CEE0C6D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Lūdzu kompensēt man veselības aprūpes pakalpojumu izmaksas. Veselības aprūpes pakalpojumu izmaksu kompensācijai pievienoju maksājumus apliecinošos dokumentus par saņemtajiem pakalpojumiem:</w:t>
      </w:r>
    </w:p>
    <w:p w14:paraId="4CEE0C6E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CEE0C6F" w14:textId="2A100C43" w:rsidR="000A3D70" w:rsidRPr="000A3D70" w:rsidRDefault="000A3D70" w:rsidP="000A3D7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b/>
        </w:rPr>
        <w:t>20</w:t>
      </w:r>
      <w:r w:rsidR="00591CD1">
        <w:rPr>
          <w:rFonts w:ascii="Times New Roman" w:hAnsi="Times New Roman" w:cs="Times New Roman"/>
          <w:b/>
        </w:rPr>
        <w:t>2</w:t>
      </w:r>
      <w:r w:rsidR="00184EBB">
        <w:rPr>
          <w:rFonts w:ascii="Times New Roman" w:hAnsi="Times New Roman" w:cs="Times New Roman"/>
          <w:b/>
        </w:rPr>
        <w:t>4</w:t>
      </w:r>
      <w:r w:rsidRPr="000A3D70">
        <w:rPr>
          <w:rFonts w:ascii="Times New Roman" w:hAnsi="Times New Roman" w:cs="Times New Roman"/>
          <w:b/>
        </w:rPr>
        <w:t>.</w:t>
      </w:r>
      <w:r w:rsidRPr="000A3D70">
        <w:rPr>
          <w:rFonts w:ascii="Times New Roman" w:hAnsi="Times New Roman" w:cs="Times New Roman"/>
        </w:rPr>
        <w:t>gadā __________ čekus/kvītis Nr._______________________________________________________</w:t>
      </w:r>
    </w:p>
    <w:p w14:paraId="4CEE0C70" w14:textId="77777777" w:rsidR="000A3D70" w:rsidRPr="000A3D70" w:rsidRDefault="000A3D70" w:rsidP="000A3D70">
      <w:pPr>
        <w:widowControl w:val="0"/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>skaits</w:t>
      </w:r>
    </w:p>
    <w:p w14:paraId="4CEE0C71" w14:textId="77777777" w:rsidR="000A3D70" w:rsidRPr="000A3D70" w:rsidRDefault="000A3D70" w:rsidP="000A3D70">
      <w:pPr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 xml:space="preserve">_____________________________________________________________ par kopējo summu _________ </w:t>
      </w:r>
      <w:r w:rsidRPr="000A3D70">
        <w:rPr>
          <w:rFonts w:ascii="Times New Roman" w:hAnsi="Times New Roman" w:cs="Times New Roman"/>
          <w:i/>
        </w:rPr>
        <w:t>euro</w:t>
      </w:r>
      <w:r w:rsidRPr="000A3D70">
        <w:rPr>
          <w:rFonts w:ascii="Times New Roman" w:hAnsi="Times New Roman" w:cs="Times New Roman"/>
        </w:rPr>
        <w:t xml:space="preserve"> </w:t>
      </w:r>
    </w:p>
    <w:p w14:paraId="4CEE0C72" w14:textId="77777777" w:rsidR="000A3D70" w:rsidRPr="000A3D70" w:rsidRDefault="000A3D70" w:rsidP="000A3D70">
      <w:pPr>
        <w:tabs>
          <w:tab w:val="left" w:pos="0"/>
          <w:tab w:val="left" w:pos="426"/>
        </w:tabs>
        <w:spacing w:after="0" w:line="240" w:lineRule="auto"/>
        <w:ind w:left="425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un_________________________________________________________________</w:t>
      </w:r>
      <w:r w:rsidR="00E72337">
        <w:rPr>
          <w:rFonts w:ascii="Times New Roman" w:hAnsi="Times New Roman" w:cs="Times New Roman"/>
        </w:rPr>
        <w:t>_____________</w:t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  <w:t>____</w:t>
      </w:r>
    </w:p>
    <w:p w14:paraId="4CEE0C73" w14:textId="77777777" w:rsidR="000A3D70" w:rsidRPr="000A3D70" w:rsidRDefault="000A3D70" w:rsidP="000A3D70">
      <w:pPr>
        <w:tabs>
          <w:tab w:val="left" w:pos="3402"/>
        </w:tabs>
        <w:spacing w:after="0" w:line="240" w:lineRule="auto"/>
        <w:ind w:left="1418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 xml:space="preserve"> (ja ir – nosūtījuma, izraksta, receptes kopija un citi apliecinoši dokumenti)</w:t>
      </w:r>
    </w:p>
    <w:p w14:paraId="4CEE0C74" w14:textId="77777777" w:rsidR="000A3D70" w:rsidRPr="000A3D70" w:rsidRDefault="000A3D70" w:rsidP="000A3D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CEE0C75" w14:textId="1E9DC8C5" w:rsidR="000A3D70" w:rsidRPr="000A3D70" w:rsidRDefault="000A3D70" w:rsidP="000A3D7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b/>
        </w:rPr>
        <w:t>20</w:t>
      </w:r>
      <w:r w:rsidR="00591CD1">
        <w:rPr>
          <w:rFonts w:ascii="Times New Roman" w:hAnsi="Times New Roman" w:cs="Times New Roman"/>
          <w:b/>
        </w:rPr>
        <w:t>2</w:t>
      </w:r>
      <w:r w:rsidR="00184EBB">
        <w:rPr>
          <w:rFonts w:ascii="Times New Roman" w:hAnsi="Times New Roman" w:cs="Times New Roman"/>
          <w:b/>
        </w:rPr>
        <w:t>3</w:t>
      </w:r>
      <w:r w:rsidR="00B635E3">
        <w:rPr>
          <w:rFonts w:ascii="Times New Roman" w:hAnsi="Times New Roman" w:cs="Times New Roman"/>
          <w:b/>
        </w:rPr>
        <w:t>.</w:t>
      </w:r>
      <w:r w:rsidRPr="000A3D70">
        <w:rPr>
          <w:rFonts w:ascii="Times New Roman" w:hAnsi="Times New Roman" w:cs="Times New Roman"/>
        </w:rPr>
        <w:t>gadā __________ čekus/kvītis Nr._______________________________________________________</w:t>
      </w:r>
    </w:p>
    <w:p w14:paraId="4CEE0C76" w14:textId="77777777" w:rsidR="000A3D70" w:rsidRPr="000A3D70" w:rsidRDefault="000A3D70" w:rsidP="000A3D70">
      <w:pPr>
        <w:widowControl w:val="0"/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>skaits</w:t>
      </w:r>
    </w:p>
    <w:p w14:paraId="4CEE0C77" w14:textId="77777777" w:rsidR="000A3D70" w:rsidRPr="000A3D70" w:rsidRDefault="000A3D70" w:rsidP="000A3D70">
      <w:pPr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 xml:space="preserve">_____________________________________________________________ par kopējo summu _________ </w:t>
      </w:r>
      <w:r w:rsidRPr="000A3D70">
        <w:rPr>
          <w:rFonts w:ascii="Times New Roman" w:hAnsi="Times New Roman" w:cs="Times New Roman"/>
          <w:i/>
        </w:rPr>
        <w:t>euro</w:t>
      </w:r>
      <w:r w:rsidRPr="000A3D70">
        <w:rPr>
          <w:rFonts w:ascii="Times New Roman" w:hAnsi="Times New Roman" w:cs="Times New Roman"/>
        </w:rPr>
        <w:t xml:space="preserve"> </w:t>
      </w:r>
    </w:p>
    <w:p w14:paraId="4CEE0C78" w14:textId="77777777" w:rsidR="000A3D70" w:rsidRPr="000A3D70" w:rsidRDefault="000A3D70" w:rsidP="000A3D70">
      <w:pPr>
        <w:tabs>
          <w:tab w:val="left" w:pos="0"/>
          <w:tab w:val="left" w:pos="426"/>
        </w:tabs>
        <w:spacing w:after="0" w:line="240" w:lineRule="auto"/>
        <w:ind w:left="425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un_________________________________________________________________</w:t>
      </w:r>
      <w:r w:rsidR="00E72337">
        <w:rPr>
          <w:rFonts w:ascii="Times New Roman" w:hAnsi="Times New Roman" w:cs="Times New Roman"/>
        </w:rPr>
        <w:t>_____________</w:t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  <w:t>______</w:t>
      </w:r>
    </w:p>
    <w:p w14:paraId="4CEE0C79" w14:textId="77777777" w:rsidR="000A3D70" w:rsidRPr="000A3D70" w:rsidRDefault="000A3D70" w:rsidP="000A3D70">
      <w:pPr>
        <w:tabs>
          <w:tab w:val="left" w:pos="3402"/>
        </w:tabs>
        <w:spacing w:after="0" w:line="240" w:lineRule="auto"/>
        <w:ind w:left="1418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 xml:space="preserve"> (ja ir – nosūtījuma, izraksta, receptes kopija un citi apliecinoši dokumenti)</w:t>
      </w:r>
    </w:p>
    <w:p w14:paraId="4CEE0C7A" w14:textId="77777777" w:rsidR="000A3D70" w:rsidRPr="000A3D70" w:rsidRDefault="000A3D70" w:rsidP="000A3D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1307" w:type="dxa"/>
        <w:tblLayout w:type="fixed"/>
        <w:tblLook w:val="04A0" w:firstRow="1" w:lastRow="0" w:firstColumn="1" w:lastColumn="0" w:noHBand="0" w:noVBand="1"/>
      </w:tblPr>
      <w:tblGrid>
        <w:gridCol w:w="3652"/>
        <w:gridCol w:w="7655"/>
      </w:tblGrid>
      <w:tr w:rsidR="000A3D70" w:rsidRPr="000A3D70" w14:paraId="4CEE0C96" w14:textId="77777777" w:rsidTr="00122A0A">
        <w:trPr>
          <w:trHeight w:val="275"/>
        </w:trPr>
        <w:tc>
          <w:tcPr>
            <w:tcW w:w="3652" w:type="dxa"/>
            <w:shd w:val="clear" w:color="auto" w:fill="auto"/>
          </w:tcPr>
          <w:p w14:paraId="4CEE0C7B" w14:textId="77777777" w:rsidR="000A3D70" w:rsidRP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D70">
              <w:rPr>
                <w:rFonts w:ascii="Times New Roman" w:hAnsi="Times New Roman" w:cs="Times New Roman"/>
              </w:rPr>
              <w:t>Lūdzu kompensāciju pārskaitīt uz</w:t>
            </w:r>
          </w:p>
          <w:p w14:paraId="4CEE0C7C" w14:textId="77777777" w:rsid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D70">
              <w:rPr>
                <w:rFonts w:ascii="Times New Roman" w:hAnsi="Times New Roman" w:cs="Times New Roman"/>
              </w:rPr>
              <w:t>manu kontu kredītiestādē</w:t>
            </w:r>
            <w:r w:rsidR="00E72337">
              <w:rPr>
                <w:rFonts w:ascii="Times New Roman" w:hAnsi="Times New Roman" w:cs="Times New Roman"/>
              </w:rPr>
              <w:t>*</w:t>
            </w:r>
            <w:r w:rsidRPr="000A3D70">
              <w:rPr>
                <w:rFonts w:ascii="Times New Roman" w:hAnsi="Times New Roman" w:cs="Times New Roman"/>
              </w:rPr>
              <w:t>:</w:t>
            </w:r>
          </w:p>
          <w:p w14:paraId="4CEE0C7D" w14:textId="77777777" w:rsidR="00E72337" w:rsidRPr="00E72337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* obligāti aizpildāmā informācija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W w:w="71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A3D70" w:rsidRPr="000A3D70" w14:paraId="4CEE0C94" w14:textId="77777777" w:rsidTr="00122A0A">
              <w:trPr>
                <w:jc w:val="center"/>
              </w:trPr>
              <w:tc>
                <w:tcPr>
                  <w:tcW w:w="323" w:type="dxa"/>
                  <w:shd w:val="clear" w:color="auto" w:fill="auto"/>
                  <w:vAlign w:val="center"/>
                </w:tcPr>
                <w:p w14:paraId="4CEE0C7E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7F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0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1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2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3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4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5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6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7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8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9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A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B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C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D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</w:tcPr>
                <w:p w14:paraId="4CEE0C8E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F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90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91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E0C92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EE0C93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14:paraId="4CEE0C95" w14:textId="77777777" w:rsidR="000A3D70" w:rsidRP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E0C97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CEE0C98" w14:textId="77777777" w:rsidR="000A3D70" w:rsidRPr="005A0B9F" w:rsidRDefault="000A3D70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0B9F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0CF4" wp14:editId="4CEE0CF5">
                <wp:simplePos x="0" y="0"/>
                <wp:positionH relativeFrom="margin">
                  <wp:align>left</wp:align>
                </wp:positionH>
                <wp:positionV relativeFrom="paragraph">
                  <wp:posOffset>12373</wp:posOffset>
                </wp:positionV>
                <wp:extent cx="127635" cy="147955"/>
                <wp:effectExtent l="0" t="0" r="2476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99B7" id="Rectangle 7" o:spid="_x0000_s1026" style="position:absolute;margin-left:0;margin-top:.95pt;width:10.05pt;height:1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krIA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">
                <w10:wrap anchorx="margin"/>
              </v:rect>
            </w:pict>
          </mc:Fallback>
        </mc:AlternateContent>
      </w:r>
      <w:r w:rsidRPr="005A0B9F">
        <w:rPr>
          <w:rFonts w:ascii="Times New Roman" w:hAnsi="Times New Roman" w:cs="Times New Roman"/>
        </w:rPr>
        <w:t xml:space="preserve">        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5A0B9F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9A" w14:textId="659BED3E" w:rsidR="000A3D70" w:rsidRPr="005A0B9F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B9F">
        <w:rPr>
          <w:rFonts w:ascii="Times New Roman" w:hAnsi="Times New Roman" w:cs="Times New Roman"/>
        </w:rPr>
        <w:t xml:space="preserve">Lēmumu par veselības aprūpes kompensācijas atteikumu neatbilstošu izmaksu gadījumā lūdzu nosūtīt </w:t>
      </w:r>
      <w:r w:rsidRPr="005A0B9F">
        <w:rPr>
          <w:rFonts w:ascii="Times New Roman" w:hAnsi="Times New Roman" w:cs="Times New Roman"/>
          <w:i/>
        </w:rPr>
        <w:t>(atzīmēt vienu no saņemšanas veidiem; ja saņemšanas veids nebūs atzīmēts, tad nosūtīsim uz deklarēto dzīvesvietas adresi)</w:t>
      </w:r>
      <w:r w:rsidRPr="005A0B9F">
        <w:rPr>
          <w:rFonts w:ascii="Times New Roman" w:hAnsi="Times New Roman" w:cs="Times New Roman"/>
        </w:rPr>
        <w:t>:</w:t>
      </w:r>
    </w:p>
    <w:p w14:paraId="4CEE0C9C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0CF6" wp14:editId="4CEE0CF7">
                <wp:simplePos x="0" y="0"/>
                <wp:positionH relativeFrom="column">
                  <wp:posOffset>50165</wp:posOffset>
                </wp:positionH>
                <wp:positionV relativeFrom="paragraph">
                  <wp:posOffset>17780</wp:posOffset>
                </wp:positionV>
                <wp:extent cx="131445" cy="131445"/>
                <wp:effectExtent l="10160" t="8255" r="1079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9481" id="Rectangle 6" o:spid="_x0000_s1026" style="position:absolute;margin-left:3.95pt;margin-top:1.4pt;width:10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"/>
            </w:pict>
          </mc:Fallback>
        </mc:AlternateContent>
      </w:r>
      <w:r w:rsidRPr="000A3D70">
        <w:rPr>
          <w:rFonts w:ascii="Times New Roman" w:hAnsi="Times New Roman" w:cs="Times New Roman"/>
        </w:rPr>
        <w:t xml:space="preserve">       pa pastu uz iesniegumā norādīto adresi </w:t>
      </w:r>
    </w:p>
    <w:p w14:paraId="4CEE0C9D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E0CF8" wp14:editId="4CEE0CF9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131445" cy="131445"/>
                <wp:effectExtent l="10160" t="12065" r="1079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E192" id="Rectangle 5" o:spid="_x0000_s1026" style="position:absolute;margin-left:3.95pt;margin-top:1.8pt;width:10.3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NDGw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"/>
            </w:pict>
          </mc:Fallback>
        </mc:AlternateContent>
      </w:r>
      <w:r w:rsidRPr="000A3D70">
        <w:rPr>
          <w:rFonts w:ascii="Times New Roman" w:hAnsi="Times New Roman" w:cs="Times New Roman"/>
        </w:rPr>
        <w:t xml:space="preserve">       saņemšu personīgi Čiekurkalna 1.līnijā 1, K-1, Rīgā</w:t>
      </w:r>
    </w:p>
    <w:p w14:paraId="4CEE0C9E" w14:textId="62F77DF9" w:rsidR="000A3D70" w:rsidRPr="00B635E3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CEE0C9F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CEE0CA0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CEE0CA1" w14:textId="77777777" w:rsidR="000A3D70" w:rsidRPr="000A3D70" w:rsidRDefault="000A3D70" w:rsidP="000A3D70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0A3D70">
        <w:rPr>
          <w:rFonts w:ascii="Times New Roman" w:hAnsi="Times New Roman" w:cs="Times New Roman"/>
          <w:bCs/>
          <w:u w:val="single"/>
        </w:rPr>
        <w:t xml:space="preserve">Informācija par personas datu apstrādi. </w:t>
      </w:r>
      <w:r w:rsidRPr="000A3D70">
        <w:rPr>
          <w:rFonts w:ascii="Times New Roman" w:hAnsi="Times New Roman" w:cs="Times New Roman"/>
        </w:rPr>
        <w:t xml:space="preserve">Pārzinis: Iekšlietu ministrijas veselības un sporta centrs. Mērķis: apmaksāt un kompensēt Iekšlietu ministrijas sistēmas iestāžu un Ieslodzījuma vietu pārvaldes amatpersonām ar speciālajām dienesta pakāpēm veselības aprūpes pakalpojumus. Informācija vietnē: </w:t>
      </w:r>
      <w:hyperlink r:id="rId8" w:history="1">
        <w:r w:rsidRPr="000A3D70">
          <w:rPr>
            <w:rStyle w:val="Hyperlink"/>
            <w:rFonts w:ascii="Times New Roman" w:hAnsi="Times New Roman" w:cs="Times New Roman"/>
          </w:rPr>
          <w:t>http://vsc.iem.gov.lv/fizisko-personu-datu-apstrade/</w:t>
        </w:r>
      </w:hyperlink>
      <w:r w:rsidRPr="000A3D70">
        <w:rPr>
          <w:rFonts w:ascii="Times New Roman" w:hAnsi="Times New Roman" w:cs="Times New Roman"/>
        </w:rPr>
        <w:t xml:space="preserve"> .</w:t>
      </w:r>
    </w:p>
    <w:p w14:paraId="4CEE0CA2" w14:textId="77777777" w:rsidR="000A3D70" w:rsidRPr="000A3D70" w:rsidRDefault="000A3D70" w:rsidP="000A3D70">
      <w:pPr>
        <w:tabs>
          <w:tab w:val="left" w:pos="5670"/>
          <w:tab w:val="left" w:pos="10620"/>
        </w:tabs>
        <w:spacing w:after="0" w:line="240" w:lineRule="auto"/>
        <w:rPr>
          <w:rFonts w:ascii="Times New Roman" w:hAnsi="Times New Roman" w:cs="Times New Roman"/>
        </w:rPr>
      </w:pPr>
    </w:p>
    <w:p w14:paraId="4CEE0CA3" w14:textId="7F1435C1" w:rsidR="000A3D70" w:rsidRPr="000A3D70" w:rsidRDefault="000A3D70" w:rsidP="000A3D70">
      <w:pPr>
        <w:tabs>
          <w:tab w:val="left" w:pos="5670"/>
          <w:tab w:val="left" w:pos="10620"/>
        </w:tabs>
        <w:spacing w:after="0" w:line="240" w:lineRule="auto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Rīgā, 20</w:t>
      </w:r>
      <w:r w:rsidR="009D6305">
        <w:rPr>
          <w:rFonts w:ascii="Times New Roman" w:hAnsi="Times New Roman" w:cs="Times New Roman"/>
        </w:rPr>
        <w:t>2</w:t>
      </w:r>
      <w:r w:rsidR="00184EBB">
        <w:rPr>
          <w:rFonts w:ascii="Times New Roman" w:hAnsi="Times New Roman" w:cs="Times New Roman"/>
        </w:rPr>
        <w:t>4</w:t>
      </w:r>
      <w:r w:rsidR="00632BD2">
        <w:rPr>
          <w:rFonts w:ascii="Times New Roman" w:hAnsi="Times New Roman" w:cs="Times New Roman"/>
        </w:rPr>
        <w:t>.gada____</w:t>
      </w:r>
      <w:r w:rsidRPr="000A3D70">
        <w:rPr>
          <w:rFonts w:ascii="Times New Roman" w:hAnsi="Times New Roman" w:cs="Times New Roman"/>
        </w:rPr>
        <w:t>____________</w:t>
      </w:r>
      <w:r w:rsidRPr="000A3D70">
        <w:rPr>
          <w:rFonts w:ascii="Times New Roman" w:hAnsi="Times New Roman" w:cs="Times New Roman"/>
        </w:rPr>
        <w:tab/>
        <w:t>Iesniedzēja paraksts_________________________</w:t>
      </w:r>
    </w:p>
    <w:p w14:paraId="4CEE0CA4" w14:textId="6C1C0E28" w:rsidR="000A3D70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CEE0CA6" w14:textId="77777777" w:rsidR="000A3D70" w:rsidRPr="000A3D70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E0CA7" w14:textId="77777777" w:rsidR="000A3D70" w:rsidRPr="000A3D70" w:rsidRDefault="000A3D70" w:rsidP="000A3D70">
      <w:pPr>
        <w:spacing w:after="0" w:line="240" w:lineRule="auto"/>
        <w:rPr>
          <w:rFonts w:ascii="Times New Roman" w:hAnsi="Times New Roman" w:cs="Times New Roman"/>
          <w:b/>
          <w:lang w:eastAsia="lv-LV"/>
        </w:rPr>
      </w:pPr>
      <w:r w:rsidRPr="000A3D70">
        <w:rPr>
          <w:rFonts w:ascii="Times New Roman" w:hAnsi="Times New Roman" w:cs="Times New Roman"/>
          <w:b/>
          <w:bCs/>
        </w:rPr>
        <w:t xml:space="preserve">LĒMUMS  </w:t>
      </w:r>
      <w:r w:rsidRPr="000A3D70">
        <w:rPr>
          <w:rFonts w:ascii="Times New Roman" w:hAnsi="Times New Roman" w:cs="Times New Roman"/>
          <w:bCs/>
        </w:rPr>
        <w:t xml:space="preserve">(aizpilda </w:t>
      </w:r>
      <w:r w:rsidRPr="000A3D70">
        <w:rPr>
          <w:rFonts w:ascii="Times New Roman" w:hAnsi="Times New Roman" w:cs="Times New Roman"/>
          <w:lang w:eastAsia="lv-LV"/>
        </w:rPr>
        <w:t>Iekšlietu ministrijas veselības un sporta centra darbinieks)</w:t>
      </w:r>
      <w:r w:rsidRPr="000A3D70">
        <w:rPr>
          <w:rFonts w:ascii="Times New Roman" w:hAnsi="Times New Roman" w:cs="Times New Roman"/>
          <w:b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0A3D70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Kompensētās izmaksas</w:t>
            </w:r>
          </w:p>
          <w:p w14:paraId="4CEE0CAA" w14:textId="432840A7" w:rsidR="000A3D70" w:rsidRPr="000A3D70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limita ietvaros:</w:t>
            </w:r>
          </w:p>
        </w:tc>
      </w:tr>
      <w:tr w:rsidR="000A3D70" w:rsidRPr="000A3D70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NEKOMPENSĒJAMĀS IZMAKSAS (EUR)</w:t>
            </w:r>
          </w:p>
        </w:tc>
      </w:tr>
      <w:tr w:rsidR="000A3D70" w:rsidRPr="000A3D70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0E79EA39" w:rsidR="000A3D70" w:rsidRPr="000A3D70" w:rsidRDefault="000A3D70" w:rsidP="00395FE5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20</w:t>
            </w:r>
            <w:r w:rsidR="00591CD1">
              <w:rPr>
                <w:rFonts w:ascii="Times New Roman" w:hAnsi="Times New Roman" w:cs="Times New Roman"/>
                <w:b/>
                <w:bCs/>
              </w:rPr>
              <w:t>2</w:t>
            </w:r>
            <w:r w:rsidR="00395FE5">
              <w:rPr>
                <w:rFonts w:ascii="Times New Roman" w:hAnsi="Times New Roman" w:cs="Times New Roman"/>
                <w:b/>
                <w:bCs/>
              </w:rPr>
              <w:t>3</w:t>
            </w:r>
            <w:r w:rsidRPr="000A3D70">
              <w:rPr>
                <w:rFonts w:ascii="Times New Roman" w:hAnsi="Times New Roman" w:cs="Times New Roman"/>
                <w:b/>
                <w:bCs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11B317A2" w:rsidR="000A3D70" w:rsidRPr="000A3D70" w:rsidRDefault="000A3D70" w:rsidP="00395FE5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20</w:t>
            </w:r>
            <w:r w:rsidR="00B635E3">
              <w:rPr>
                <w:rFonts w:ascii="Times New Roman" w:hAnsi="Times New Roman" w:cs="Times New Roman"/>
                <w:b/>
                <w:bCs/>
              </w:rPr>
              <w:t>2</w:t>
            </w:r>
            <w:r w:rsidR="00395FE5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Pr="000A3D70">
              <w:rPr>
                <w:rFonts w:ascii="Times New Roman" w:hAnsi="Times New Roman" w:cs="Times New Roman"/>
                <w:b/>
                <w:bCs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 xml:space="preserve">Piemērotās tiesību normas*: </w:t>
            </w:r>
          </w:p>
        </w:tc>
      </w:tr>
      <w:tr w:rsidR="000A3D70" w:rsidRPr="000A3D70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9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A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D7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4CEE0CBB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  <w:sz w:val="20"/>
                <w:szCs w:val="20"/>
              </w:rPr>
              <w:t>paraksts un paraksta atšifrējums</w:t>
            </w:r>
          </w:p>
        </w:tc>
      </w:tr>
      <w:tr w:rsidR="000A3D70" w:rsidRPr="000A3D70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EE0CF3" w14:textId="510317F3" w:rsidR="00CC50C1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</w:rPr>
      </w:pPr>
      <w:r w:rsidRPr="000A3D70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4CEE0CFD">
                <wp:simplePos x="0" y="0"/>
                <wp:positionH relativeFrom="column">
                  <wp:posOffset>-66757</wp:posOffset>
                </wp:positionH>
                <wp:positionV relativeFrom="paragraph">
                  <wp:posOffset>24089</wp:posOffset>
                </wp:positionV>
                <wp:extent cx="3392170" cy="730045"/>
                <wp:effectExtent l="0" t="0" r="177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7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0A3D70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0A3D7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0A3D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-5.25pt;margin-top:1.9pt;width:267.1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0A3D70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0A3D7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Ministru kabineta 2010. gada 21. jūnija noteikumu Nr.569 „Kārtība, kādā </w:t>
                      </w:r>
                      <w:proofErr w:type="spellStart"/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Iekšlietu</w:t>
                      </w:r>
                      <w:proofErr w:type="spellEnd"/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</v:rect>
            </w:pict>
          </mc:Fallback>
        </mc:AlternateContent>
      </w:r>
      <w:r w:rsidR="00B635E3">
        <w:rPr>
          <w:rFonts w:ascii="Times New Roman" w:hAnsi="Times New Roman" w:cs="Times New Roman"/>
          <w:b/>
        </w:rPr>
        <w:t>SAŅEMTS</w:t>
      </w:r>
    </w:p>
    <w:p w14:paraId="7EBAB49E" w14:textId="096274F2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635E3">
        <w:rPr>
          <w:rFonts w:ascii="Times New Roman" w:hAnsi="Times New Roman" w:cs="Times New Roman"/>
        </w:rPr>
        <w:t>Iekšlietu ministrijas vesel</w:t>
      </w:r>
      <w:r>
        <w:rPr>
          <w:rFonts w:ascii="Times New Roman" w:hAnsi="Times New Roman" w:cs="Times New Roman"/>
        </w:rPr>
        <w:t>ības un sporta centrā</w:t>
      </w:r>
    </w:p>
    <w:p w14:paraId="212D164C" w14:textId="77777777" w:rsidR="00B635E3" w:rsidRP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0"/>
          <w:szCs w:val="10"/>
        </w:rPr>
      </w:pPr>
    </w:p>
    <w:p w14:paraId="73630AE6" w14:textId="2D5F0952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Reģ.dat.</w:t>
      </w:r>
      <w:r w:rsidR="00623ED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14:paraId="0F0DDFC4" w14:textId="77777777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76C33572" w14:textId="35188992" w:rsidR="00B635E3" w:rsidRP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Reģ. Nr.28/1.1.1-88/</w:t>
      </w:r>
    </w:p>
    <w:sectPr w:rsidR="00B635E3" w:rsidRPr="00B635E3" w:rsidSect="00623ED0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026C5AF0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5312D"/>
    <w:rsid w:val="00077B2C"/>
    <w:rsid w:val="00084269"/>
    <w:rsid w:val="00084D04"/>
    <w:rsid w:val="000852DE"/>
    <w:rsid w:val="0009221E"/>
    <w:rsid w:val="000A3D70"/>
    <w:rsid w:val="000A3E24"/>
    <w:rsid w:val="000B11B3"/>
    <w:rsid w:val="000D5775"/>
    <w:rsid w:val="000E1A9F"/>
    <w:rsid w:val="001111E8"/>
    <w:rsid w:val="001238A2"/>
    <w:rsid w:val="001302F6"/>
    <w:rsid w:val="00155C87"/>
    <w:rsid w:val="00184EBB"/>
    <w:rsid w:val="0019309F"/>
    <w:rsid w:val="001F766C"/>
    <w:rsid w:val="00205B58"/>
    <w:rsid w:val="00247C06"/>
    <w:rsid w:val="00251E7F"/>
    <w:rsid w:val="00286033"/>
    <w:rsid w:val="003143D7"/>
    <w:rsid w:val="003148AB"/>
    <w:rsid w:val="00351CD3"/>
    <w:rsid w:val="00372BA2"/>
    <w:rsid w:val="00391FA0"/>
    <w:rsid w:val="00393D71"/>
    <w:rsid w:val="003944B3"/>
    <w:rsid w:val="00395FE5"/>
    <w:rsid w:val="003A338D"/>
    <w:rsid w:val="003A4F6D"/>
    <w:rsid w:val="003B123B"/>
    <w:rsid w:val="003B386C"/>
    <w:rsid w:val="003C125B"/>
    <w:rsid w:val="003F2992"/>
    <w:rsid w:val="004133C1"/>
    <w:rsid w:val="00424DE0"/>
    <w:rsid w:val="00440901"/>
    <w:rsid w:val="00441827"/>
    <w:rsid w:val="004D32ED"/>
    <w:rsid w:val="00503248"/>
    <w:rsid w:val="00506893"/>
    <w:rsid w:val="00537090"/>
    <w:rsid w:val="005745D2"/>
    <w:rsid w:val="0058686B"/>
    <w:rsid w:val="00591CD1"/>
    <w:rsid w:val="005A0B9F"/>
    <w:rsid w:val="00614846"/>
    <w:rsid w:val="00621332"/>
    <w:rsid w:val="006213C7"/>
    <w:rsid w:val="00623A92"/>
    <w:rsid w:val="00623ED0"/>
    <w:rsid w:val="00626318"/>
    <w:rsid w:val="00632BD2"/>
    <w:rsid w:val="00634AD2"/>
    <w:rsid w:val="006417F4"/>
    <w:rsid w:val="00663D21"/>
    <w:rsid w:val="006725A0"/>
    <w:rsid w:val="00672C21"/>
    <w:rsid w:val="006835D0"/>
    <w:rsid w:val="006B5EB7"/>
    <w:rsid w:val="006C2059"/>
    <w:rsid w:val="006C7C00"/>
    <w:rsid w:val="006D29AF"/>
    <w:rsid w:val="006D3BA2"/>
    <w:rsid w:val="006E245B"/>
    <w:rsid w:val="007300A4"/>
    <w:rsid w:val="007316CE"/>
    <w:rsid w:val="007324FA"/>
    <w:rsid w:val="00746830"/>
    <w:rsid w:val="007802D9"/>
    <w:rsid w:val="007846B9"/>
    <w:rsid w:val="00786A38"/>
    <w:rsid w:val="007930BF"/>
    <w:rsid w:val="007C02DB"/>
    <w:rsid w:val="007C653A"/>
    <w:rsid w:val="007D4A7D"/>
    <w:rsid w:val="007E3312"/>
    <w:rsid w:val="00810933"/>
    <w:rsid w:val="008323C6"/>
    <w:rsid w:val="00843670"/>
    <w:rsid w:val="008623CC"/>
    <w:rsid w:val="00871F1A"/>
    <w:rsid w:val="0087238C"/>
    <w:rsid w:val="008767E1"/>
    <w:rsid w:val="0088026F"/>
    <w:rsid w:val="0088070B"/>
    <w:rsid w:val="008910CB"/>
    <w:rsid w:val="008E6171"/>
    <w:rsid w:val="008F2E5B"/>
    <w:rsid w:val="008F4010"/>
    <w:rsid w:val="0090174E"/>
    <w:rsid w:val="0092220C"/>
    <w:rsid w:val="009252A0"/>
    <w:rsid w:val="00925389"/>
    <w:rsid w:val="009516E8"/>
    <w:rsid w:val="009646CD"/>
    <w:rsid w:val="00966610"/>
    <w:rsid w:val="0098492C"/>
    <w:rsid w:val="009869EB"/>
    <w:rsid w:val="009929DB"/>
    <w:rsid w:val="009A36F7"/>
    <w:rsid w:val="009D0E0C"/>
    <w:rsid w:val="009D6305"/>
    <w:rsid w:val="009F59C9"/>
    <w:rsid w:val="00A66A9B"/>
    <w:rsid w:val="00AA64F7"/>
    <w:rsid w:val="00AA6DD3"/>
    <w:rsid w:val="00AB7DC3"/>
    <w:rsid w:val="00AC75EC"/>
    <w:rsid w:val="00AD06BE"/>
    <w:rsid w:val="00AD4EFC"/>
    <w:rsid w:val="00AE63F4"/>
    <w:rsid w:val="00B022D8"/>
    <w:rsid w:val="00B3068B"/>
    <w:rsid w:val="00B3148C"/>
    <w:rsid w:val="00B41784"/>
    <w:rsid w:val="00B635E3"/>
    <w:rsid w:val="00B739BD"/>
    <w:rsid w:val="00B9105C"/>
    <w:rsid w:val="00BD2C9C"/>
    <w:rsid w:val="00BD7BBC"/>
    <w:rsid w:val="00C00346"/>
    <w:rsid w:val="00C03A58"/>
    <w:rsid w:val="00C26E9E"/>
    <w:rsid w:val="00C40D81"/>
    <w:rsid w:val="00C5437F"/>
    <w:rsid w:val="00C62D11"/>
    <w:rsid w:val="00C704DD"/>
    <w:rsid w:val="00C85CBE"/>
    <w:rsid w:val="00C911D1"/>
    <w:rsid w:val="00C924AC"/>
    <w:rsid w:val="00CA0386"/>
    <w:rsid w:val="00CB117C"/>
    <w:rsid w:val="00CB3FCA"/>
    <w:rsid w:val="00CB5E50"/>
    <w:rsid w:val="00CC50C1"/>
    <w:rsid w:val="00CE4378"/>
    <w:rsid w:val="00CE712C"/>
    <w:rsid w:val="00D35FFA"/>
    <w:rsid w:val="00D37DD1"/>
    <w:rsid w:val="00D67A29"/>
    <w:rsid w:val="00D90FE9"/>
    <w:rsid w:val="00DB6347"/>
    <w:rsid w:val="00DD1246"/>
    <w:rsid w:val="00E1151B"/>
    <w:rsid w:val="00E26E76"/>
    <w:rsid w:val="00E36FDF"/>
    <w:rsid w:val="00E443BD"/>
    <w:rsid w:val="00E4695E"/>
    <w:rsid w:val="00E53CDE"/>
    <w:rsid w:val="00E72337"/>
    <w:rsid w:val="00EB6DFA"/>
    <w:rsid w:val="00EC044F"/>
    <w:rsid w:val="00EC42A1"/>
    <w:rsid w:val="00ED7314"/>
    <w:rsid w:val="00F173DC"/>
    <w:rsid w:val="00F266B3"/>
    <w:rsid w:val="00F531DC"/>
    <w:rsid w:val="00F53E89"/>
    <w:rsid w:val="00F60D8A"/>
    <w:rsid w:val="00F9335B"/>
    <w:rsid w:val="00FB0B25"/>
    <w:rsid w:val="00FB6A6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.iem.gov.lv/fizisko-personu-datu-apstr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4500-31B1-4048-8BDB-99BC9147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8</cp:revision>
  <cp:lastPrinted>2021-08-04T09:40:00Z</cp:lastPrinted>
  <dcterms:created xsi:type="dcterms:W3CDTF">2022-12-02T12:03:00Z</dcterms:created>
  <dcterms:modified xsi:type="dcterms:W3CDTF">2024-01-02T10:13:00Z</dcterms:modified>
</cp:coreProperties>
</file>